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1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3"/>
        <w:gridCol w:w="4400"/>
      </w:tblGrid>
      <w:tr w:rsidR="003E15BD" w:rsidRPr="00DE7EBA">
        <w:trPr>
          <w:trHeight w:val="1351"/>
        </w:trPr>
        <w:tc>
          <w:tcPr>
            <w:tcW w:w="6483" w:type="dxa"/>
          </w:tcPr>
          <w:p w:rsidR="003E15BD" w:rsidRPr="00DE7EBA" w:rsidRDefault="003E15BD" w:rsidP="00CE1ED2">
            <w:pPr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  <w:szCs w:val="32"/>
              </w:rPr>
              <w:t>What is it?</w:t>
            </w:r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 </w:t>
            </w:r>
          </w:p>
          <w:p w:rsidR="003E15BD" w:rsidRPr="00DE7EBA" w:rsidRDefault="00D342BE" w:rsidP="002876D2">
            <w:pPr>
              <w:rPr>
                <w:rFonts w:ascii="Century Gothic" w:hAnsi="Century Gothic"/>
                <w:sz w:val="20"/>
              </w:rPr>
            </w:pPr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Teachers will need student </w:t>
            </w:r>
            <w:r w:rsidR="002876D2">
              <w:rPr>
                <w:rFonts w:ascii="Century Gothic" w:hAnsi="Century Gothic"/>
                <w:b/>
                <w:color w:val="FFFFFF" w:themeColor="background1"/>
                <w:sz w:val="20"/>
              </w:rPr>
              <w:t>Network ID’s</w:t>
            </w:r>
            <w:r w:rsidR="00567E28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to access the Student Portal </w:t>
            </w:r>
            <w:r w:rsidR="008925A3">
              <w:rPr>
                <w:rFonts w:ascii="Century Gothic" w:hAnsi="Century Gothic"/>
                <w:b/>
                <w:color w:val="FFFFFF" w:themeColor="background1"/>
                <w:sz w:val="20"/>
              </w:rPr>
              <w:t>“MY BACKPACK</w:t>
            </w:r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to retrieve their email.</w:t>
            </w:r>
          </w:p>
        </w:tc>
        <w:tc>
          <w:tcPr>
            <w:tcW w:w="4400" w:type="dxa"/>
          </w:tcPr>
          <w:p w:rsidR="003E15BD" w:rsidRPr="00DE7EBA" w:rsidRDefault="003E15BD" w:rsidP="00CE1ED2">
            <w:pPr>
              <w:pStyle w:val="FreeForm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>This Quick Sheet provides instruction</w:t>
            </w:r>
            <w:r w:rsidR="00D342BE"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>s</w:t>
            </w:r>
            <w:r w:rsidRPr="00DE7EBA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on how to:</w:t>
            </w:r>
          </w:p>
          <w:p w:rsidR="003E15BD" w:rsidRPr="00DE7EBA" w:rsidRDefault="00D342BE" w:rsidP="00CE1ED2">
            <w:pPr>
              <w:pStyle w:val="FreeForm"/>
              <w:numPr>
                <w:ilvl w:val="0"/>
                <w:numId w:val="4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16"/>
              </w:rPr>
            </w:pPr>
            <w:r w:rsidRPr="00DE7EB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6"/>
              </w:rPr>
              <w:t>Access</w:t>
            </w:r>
            <w:r w:rsidR="002876D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6"/>
              </w:rPr>
              <w:t>ing</w:t>
            </w:r>
            <w:r w:rsidRPr="00DE7EBA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6"/>
              </w:rPr>
              <w:t xml:space="preserve"> student </w:t>
            </w:r>
            <w:r w:rsidR="002876D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16"/>
              </w:rPr>
              <w:t>Network ID’s.</w:t>
            </w:r>
          </w:p>
          <w:p w:rsidR="003E15BD" w:rsidRPr="00DE7EBA" w:rsidRDefault="003E15BD" w:rsidP="00CE1ED2">
            <w:pPr>
              <w:pStyle w:val="FreeForm"/>
              <w:ind w:left="720"/>
              <w:rPr>
                <w:rFonts w:ascii="Century Gothic" w:hAnsi="Century Gothic"/>
                <w:b/>
                <w:color w:val="FFFFFF" w:themeColor="background1"/>
                <w:sz w:val="20"/>
                <w:szCs w:val="16"/>
              </w:rPr>
            </w:pPr>
          </w:p>
          <w:p w:rsidR="003E15BD" w:rsidRPr="00DE7EBA" w:rsidRDefault="003E15BD" w:rsidP="00CE1ED2">
            <w:pPr>
              <w:pStyle w:val="FreeForm"/>
              <w:rPr>
                <w:rFonts w:ascii="Century Gothic" w:hAnsi="Century Gothic"/>
                <w:color w:val="auto"/>
                <w:sz w:val="20"/>
              </w:rPr>
            </w:pPr>
          </w:p>
        </w:tc>
      </w:tr>
    </w:tbl>
    <w:p w:rsidR="00677CC7" w:rsidRPr="00DE7EBA" w:rsidRDefault="001553F9" w:rsidP="00DE7EB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-209550</wp:posOffset>
                </wp:positionV>
                <wp:extent cx="7000240" cy="884555"/>
                <wp:effectExtent l="0" t="0" r="35560" b="55245"/>
                <wp:wrapNone/>
                <wp:docPr id="30726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240" cy="884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7.65pt;margin-top:-16.45pt;width:551.2pt;height:6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" fillcolor="#31849b [2408]" strokecolor="#243f60 [1604]">
                <v:shadow on="t" color="gray" opacity="22936f" mv:blur="0" origin=",.5" offset="0,23000emu"/>
              </v:roundrect>
            </w:pict>
          </mc:Fallback>
        </mc:AlternateContent>
      </w:r>
      <w:r w:rsidR="0014468E" w:rsidRPr="00DE7EBA">
        <w:rPr>
          <w:rFonts w:ascii="Century Gothic" w:hAnsi="Century Gothic"/>
          <w:noProof/>
          <w:sz w:val="20"/>
        </w:rPr>
        <w:drawing>
          <wp:inline distT="0" distB="0" distL="0" distR="0">
            <wp:extent cx="25400" cy="25400"/>
            <wp:effectExtent l="0" t="0" r="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6F" w:rsidRPr="00706D0A" w:rsidRDefault="00A76B58" w:rsidP="000C746F">
      <w:pPr>
        <w:pStyle w:val="NormalQuickshee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342BE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B83CD3">
        <w:rPr>
          <w:rFonts w:ascii="Century Gothic" w:hAnsi="Century Gothic"/>
          <w:b/>
          <w:bCs/>
          <w:sz w:val="32"/>
          <w:szCs w:val="32"/>
        </w:rPr>
        <w:t>Login</w:t>
      </w:r>
      <w:r w:rsidR="00393EFF" w:rsidRPr="00706D0A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:rsidR="00B83CD3" w:rsidRPr="00D342BE" w:rsidRDefault="00B83CD3" w:rsidP="00BD5900">
      <w:pPr>
        <w:pStyle w:val="NormalQuicksheet"/>
        <w:ind w:left="720" w:hanging="360"/>
        <w:rPr>
          <w:rFonts w:ascii="Century Gothic" w:hAnsi="Century Gothic"/>
          <w:sz w:val="24"/>
          <w:szCs w:val="24"/>
        </w:rPr>
      </w:pPr>
      <w:r w:rsidRPr="00B83CD3">
        <w:rPr>
          <w:rFonts w:ascii="Century Gothic" w:hAnsi="Century Gothic"/>
          <w:sz w:val="24"/>
          <w:szCs w:val="24"/>
        </w:rPr>
        <w:t xml:space="preserve">Type the </w:t>
      </w:r>
      <w:r w:rsidR="00D342BE">
        <w:rPr>
          <w:rFonts w:ascii="Century Gothic" w:hAnsi="Century Gothic"/>
          <w:sz w:val="24"/>
          <w:szCs w:val="24"/>
        </w:rPr>
        <w:t xml:space="preserve">Infinite Campus </w:t>
      </w:r>
      <w:r w:rsidRPr="00B83CD3">
        <w:rPr>
          <w:rFonts w:ascii="Century Gothic" w:hAnsi="Century Gothic"/>
          <w:sz w:val="24"/>
          <w:szCs w:val="24"/>
        </w:rPr>
        <w:t>URL</w:t>
      </w:r>
      <w:r>
        <w:rPr>
          <w:rFonts w:ascii="Century Gothic" w:hAnsi="Century Gothic"/>
          <w:sz w:val="24"/>
          <w:szCs w:val="24"/>
        </w:rPr>
        <w:t>:</w:t>
      </w:r>
      <w:r w:rsidRPr="00B83CD3">
        <w:rPr>
          <w:rFonts w:ascii="Century Gothic" w:hAnsi="Century Gothic"/>
          <w:sz w:val="24"/>
          <w:szCs w:val="24"/>
        </w:rPr>
        <w:t xml:space="preserve"> </w:t>
      </w:r>
      <w:r w:rsidR="00D342BE">
        <w:rPr>
          <w:rFonts w:ascii="Calibri" w:eastAsiaTheme="minorHAnsi" w:hAnsi="Calibri" w:cs="Calibri"/>
          <w:color w:val="0000F6"/>
          <w:sz w:val="30"/>
          <w:szCs w:val="30"/>
          <w:u w:val="single" w:color="0000F6"/>
        </w:rPr>
        <w:t xml:space="preserve">ic.apsk12.org   </w:t>
      </w:r>
    </w:p>
    <w:p w:rsidR="00393EFF" w:rsidRPr="00706D0A" w:rsidRDefault="00393EFF" w:rsidP="00393EFF">
      <w:pPr>
        <w:pStyle w:val="NormalQuicksheet"/>
        <w:rPr>
          <w:rFonts w:ascii="Century Gothic" w:hAnsi="Century Gothic"/>
          <w:sz w:val="24"/>
          <w:szCs w:val="24"/>
        </w:rPr>
      </w:pPr>
    </w:p>
    <w:p w:rsidR="00B83CD3" w:rsidRPr="00D342BE" w:rsidRDefault="004C3D30" w:rsidP="00BD5900">
      <w:pPr>
        <w:pStyle w:val="NormalQuicksheet"/>
        <w:ind w:left="720" w:hanging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you are logged into </w:t>
      </w:r>
      <w:r w:rsidR="00D342BE">
        <w:rPr>
          <w:rFonts w:ascii="Century Gothic" w:hAnsi="Century Gothic"/>
          <w:sz w:val="24"/>
          <w:szCs w:val="24"/>
        </w:rPr>
        <w:t xml:space="preserve">Infinite Campus, Under </w:t>
      </w:r>
      <w:r w:rsidR="00D342BE" w:rsidRPr="00D342BE">
        <w:rPr>
          <w:rFonts w:ascii="Century Gothic" w:hAnsi="Century Gothic"/>
          <w:b/>
          <w:sz w:val="24"/>
          <w:szCs w:val="24"/>
        </w:rPr>
        <w:t>INDEX</w:t>
      </w:r>
      <w:r w:rsidR="00D342BE">
        <w:rPr>
          <w:rFonts w:ascii="Century Gothic" w:hAnsi="Century Gothic"/>
          <w:b/>
          <w:sz w:val="24"/>
          <w:szCs w:val="24"/>
        </w:rPr>
        <w:t xml:space="preserve"> </w:t>
      </w:r>
      <w:r w:rsidR="00D342BE">
        <w:rPr>
          <w:rFonts w:ascii="Century Gothic" w:hAnsi="Century Gothic"/>
          <w:sz w:val="24"/>
          <w:szCs w:val="24"/>
        </w:rPr>
        <w:t xml:space="preserve">you will see </w:t>
      </w:r>
      <w:r w:rsidR="00D342BE" w:rsidRPr="00D342BE">
        <w:rPr>
          <w:rFonts w:ascii="Century Gothic" w:hAnsi="Century Gothic"/>
          <w:b/>
          <w:sz w:val="24"/>
          <w:szCs w:val="24"/>
        </w:rPr>
        <w:t>CUSTOM REPORTS.</w:t>
      </w:r>
    </w:p>
    <w:p w:rsidR="00D342BE" w:rsidRDefault="00D342BE" w:rsidP="007505EA">
      <w:pPr>
        <w:pStyle w:val="NormalQuicksheet"/>
        <w:ind w:left="360"/>
        <w:rPr>
          <w:rFonts w:ascii="Century Gothic" w:hAnsi="Century Gothic"/>
          <w:sz w:val="24"/>
          <w:szCs w:val="24"/>
        </w:rPr>
      </w:pPr>
    </w:p>
    <w:p w:rsidR="00D342BE" w:rsidRDefault="00BD5900" w:rsidP="00BD5900">
      <w:pPr>
        <w:pStyle w:val="NormalQuickshee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40640</wp:posOffset>
            </wp:positionV>
            <wp:extent cx="2743200" cy="1562100"/>
            <wp:effectExtent l="25400" t="0" r="0" b="0"/>
            <wp:wrapSquare wrapText="bothSides"/>
            <wp:docPr id="5" name="Picture 4" descr="IC CSK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CSK 2.ti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2BE" w:rsidRDefault="00D342BE" w:rsidP="00D342BE">
      <w:pPr>
        <w:pStyle w:val="NormalQuicksheet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click on the + sign next to </w:t>
      </w:r>
      <w:r w:rsidRPr="00D342BE">
        <w:rPr>
          <w:rFonts w:ascii="Century Gothic" w:hAnsi="Century Gothic"/>
          <w:b/>
          <w:sz w:val="24"/>
          <w:szCs w:val="24"/>
        </w:rPr>
        <w:t>Custom Reports</w:t>
      </w:r>
      <w:r>
        <w:rPr>
          <w:rFonts w:ascii="Century Gothic" w:hAnsi="Century Gothic"/>
          <w:sz w:val="24"/>
          <w:szCs w:val="24"/>
        </w:rPr>
        <w:t xml:space="preserve"> to expand the window.</w:t>
      </w:r>
    </w:p>
    <w:p w:rsidR="00D342BE" w:rsidRDefault="00D342BE" w:rsidP="00D342BE">
      <w:pPr>
        <w:pStyle w:val="NormalQuicksheet"/>
        <w:ind w:left="360"/>
        <w:rPr>
          <w:rFonts w:ascii="Century Gothic" w:hAnsi="Century Gothic"/>
          <w:sz w:val="24"/>
          <w:szCs w:val="24"/>
        </w:rPr>
      </w:pPr>
    </w:p>
    <w:p w:rsidR="00D342BE" w:rsidRDefault="001553F9" w:rsidP="00D342BE">
      <w:pPr>
        <w:pStyle w:val="NormalQuicksheet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226695</wp:posOffset>
                </wp:positionV>
                <wp:extent cx="867410" cy="207010"/>
                <wp:effectExtent l="104140" t="105410" r="107950" b="144780"/>
                <wp:wrapTight wrapText="bothSides">
                  <wp:wrapPolygon edited="0">
                    <wp:start x="13536" y="0"/>
                    <wp:lineTo x="1423" y="4903"/>
                    <wp:lineTo x="-949" y="6891"/>
                    <wp:lineTo x="-949" y="21600"/>
                    <wp:lineTo x="6641" y="27497"/>
                    <wp:lineTo x="13298" y="27497"/>
                    <wp:lineTo x="16145" y="27497"/>
                    <wp:lineTo x="17093" y="27497"/>
                    <wp:lineTo x="22549" y="17691"/>
                    <wp:lineTo x="22786" y="11794"/>
                    <wp:lineTo x="20651" y="7885"/>
                    <wp:lineTo x="14722" y="0"/>
                    <wp:lineTo x="13536" y="0"/>
                  </wp:wrapPolygon>
                </wp:wrapTight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07010"/>
                        </a:xfrm>
                        <a:prstGeom prst="rightArrow">
                          <a:avLst>
                            <a:gd name="adj1" fmla="val 37426"/>
                            <a:gd name="adj2" fmla="val 147549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57.2pt;margin-top:17.85pt;width:68.3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" adj="13994,6758" fillcolor="red" strokecolor="red" strokeweight="1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 w:rsidR="00D342BE">
        <w:rPr>
          <w:rFonts w:ascii="Century Gothic" w:hAnsi="Century Gothic"/>
          <w:sz w:val="24"/>
          <w:szCs w:val="24"/>
        </w:rPr>
        <w:t xml:space="preserve">Next, click on </w:t>
      </w:r>
      <w:r w:rsidR="00D342BE" w:rsidRPr="00D342BE">
        <w:rPr>
          <w:rFonts w:ascii="Century Gothic" w:hAnsi="Century Gothic"/>
          <w:b/>
          <w:sz w:val="24"/>
          <w:szCs w:val="24"/>
        </w:rPr>
        <w:t>Custom Course Reports</w:t>
      </w:r>
      <w:r w:rsidR="00D342BE">
        <w:rPr>
          <w:rFonts w:ascii="Century Gothic" w:hAnsi="Century Gothic"/>
          <w:sz w:val="24"/>
          <w:szCs w:val="24"/>
        </w:rPr>
        <w:t xml:space="preserve"> and then choose </w:t>
      </w:r>
      <w:r w:rsidR="00D342BE" w:rsidRPr="00D342BE">
        <w:rPr>
          <w:rFonts w:ascii="Century Gothic" w:hAnsi="Century Gothic"/>
          <w:b/>
          <w:sz w:val="24"/>
          <w:szCs w:val="24"/>
        </w:rPr>
        <w:t>SEI Student Email Information</w:t>
      </w:r>
      <w:r w:rsidR="00D342BE">
        <w:rPr>
          <w:rFonts w:ascii="Century Gothic" w:hAnsi="Century Gothic"/>
          <w:b/>
          <w:sz w:val="24"/>
          <w:szCs w:val="24"/>
        </w:rPr>
        <w:t>.</w:t>
      </w:r>
    </w:p>
    <w:p w:rsidR="00D342BE" w:rsidRDefault="00D342BE" w:rsidP="007505EA">
      <w:pPr>
        <w:pStyle w:val="NormalQuicksheet"/>
        <w:ind w:left="360"/>
        <w:rPr>
          <w:rFonts w:ascii="Century Gothic" w:hAnsi="Century Gothic"/>
          <w:sz w:val="24"/>
          <w:szCs w:val="24"/>
        </w:rPr>
      </w:pPr>
    </w:p>
    <w:p w:rsidR="000C746F" w:rsidRPr="00706D0A" w:rsidRDefault="000C746F" w:rsidP="007505EA">
      <w:pPr>
        <w:pStyle w:val="NormalQuicksheet"/>
        <w:ind w:left="360"/>
        <w:rPr>
          <w:rFonts w:ascii="Century Gothic" w:hAnsi="Century Gothic"/>
          <w:sz w:val="24"/>
          <w:szCs w:val="24"/>
        </w:rPr>
      </w:pPr>
    </w:p>
    <w:p w:rsidR="00FA2E15" w:rsidRDefault="00FA2E15" w:rsidP="007505EA">
      <w:pPr>
        <w:pStyle w:val="NormalQuicksheet"/>
        <w:jc w:val="center"/>
        <w:rPr>
          <w:rFonts w:ascii="Century Gothic" w:hAnsi="Century Gothic"/>
          <w:noProof/>
          <w:sz w:val="24"/>
          <w:szCs w:val="24"/>
        </w:rPr>
      </w:pPr>
    </w:p>
    <w:p w:rsidR="00FA2E15" w:rsidRDefault="00BD5900" w:rsidP="002618B1">
      <w:pPr>
        <w:pStyle w:val="NormalQuickshee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</w:p>
    <w:p w:rsidR="00BD5900" w:rsidRDefault="00BD5900" w:rsidP="002618B1">
      <w:pPr>
        <w:pStyle w:val="NormalQuicksheet"/>
        <w:rPr>
          <w:rFonts w:ascii="Century Gothic" w:hAnsi="Century Gothic"/>
          <w:bCs/>
          <w:sz w:val="24"/>
          <w:szCs w:val="32"/>
        </w:rPr>
      </w:pPr>
      <w:r>
        <w:rPr>
          <w:rFonts w:ascii="Century Gothic" w:hAnsi="Century Gothic"/>
          <w:bCs/>
          <w:sz w:val="24"/>
          <w:szCs w:val="32"/>
        </w:rPr>
        <w:t xml:space="preserve">      Select the teacher’s name to retrieve students   </w:t>
      </w:r>
    </w:p>
    <w:p w:rsidR="00FA2E15" w:rsidRPr="00BD5900" w:rsidRDefault="00BD5900" w:rsidP="002618B1">
      <w:pPr>
        <w:pStyle w:val="NormalQuicksheet"/>
        <w:rPr>
          <w:rFonts w:ascii="Century Gothic" w:hAnsi="Century Gothic"/>
          <w:bCs/>
          <w:sz w:val="24"/>
          <w:szCs w:val="32"/>
        </w:rPr>
      </w:pPr>
      <w:r>
        <w:rPr>
          <w:rFonts w:ascii="Century Gothic" w:hAnsi="Century Gothic"/>
          <w:bCs/>
          <w:sz w:val="24"/>
          <w:szCs w:val="32"/>
        </w:rPr>
        <w:t xml:space="preserve">      from that class.</w:t>
      </w:r>
      <w:r w:rsidR="009517D8">
        <w:rPr>
          <w:rFonts w:ascii="Century Gothic" w:hAnsi="Century Gothic"/>
          <w:bCs/>
          <w:sz w:val="24"/>
          <w:szCs w:val="32"/>
        </w:rPr>
        <w:t xml:space="preserve"> Click </w:t>
      </w:r>
      <w:r w:rsidR="009517D8" w:rsidRPr="009517D8">
        <w:rPr>
          <w:rFonts w:ascii="Century Gothic" w:hAnsi="Century Gothic"/>
          <w:b/>
          <w:bCs/>
          <w:sz w:val="24"/>
          <w:szCs w:val="32"/>
        </w:rPr>
        <w:t>View Report</w:t>
      </w:r>
      <w:r w:rsidR="009517D8">
        <w:rPr>
          <w:rFonts w:ascii="Century Gothic" w:hAnsi="Century Gothic"/>
          <w:bCs/>
          <w:sz w:val="24"/>
          <w:szCs w:val="32"/>
        </w:rPr>
        <w:t xml:space="preserve"> on the left of the screen.</w:t>
      </w:r>
    </w:p>
    <w:p w:rsidR="002618B1" w:rsidRPr="00706D0A" w:rsidRDefault="009517D8" w:rsidP="002618B1">
      <w:pPr>
        <w:pStyle w:val="NormalQuickshee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234315</wp:posOffset>
            </wp:positionV>
            <wp:extent cx="2641600" cy="1066800"/>
            <wp:effectExtent l="25400" t="0" r="0" b="0"/>
            <wp:wrapSquare wrapText="bothSides"/>
            <wp:docPr id="7" name="Picture 6" descr="IC CSK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CSK 3.ti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189865</wp:posOffset>
            </wp:positionV>
            <wp:extent cx="1485900" cy="660400"/>
            <wp:effectExtent l="25400" t="0" r="0" b="0"/>
            <wp:wrapSquare wrapText="bothSides"/>
            <wp:docPr id="6" name="Picture 2" descr="IC CSK 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CSK 4.tif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8B1" w:rsidRPr="00706D0A" w:rsidRDefault="001553F9" w:rsidP="002618B1">
      <w:pPr>
        <w:pStyle w:val="NormalQuicksheet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163830</wp:posOffset>
                </wp:positionV>
                <wp:extent cx="867410" cy="207010"/>
                <wp:effectExtent l="104140" t="95885" r="107950" b="141605"/>
                <wp:wrapTight wrapText="bothSides">
                  <wp:wrapPolygon edited="0">
                    <wp:start x="13536" y="0"/>
                    <wp:lineTo x="1423" y="4903"/>
                    <wp:lineTo x="-949" y="6891"/>
                    <wp:lineTo x="-949" y="21600"/>
                    <wp:lineTo x="6641" y="27497"/>
                    <wp:lineTo x="13298" y="27497"/>
                    <wp:lineTo x="16145" y="27497"/>
                    <wp:lineTo x="17093" y="27497"/>
                    <wp:lineTo x="22549" y="17691"/>
                    <wp:lineTo x="22786" y="11794"/>
                    <wp:lineTo x="20651" y="7885"/>
                    <wp:lineTo x="14722" y="0"/>
                    <wp:lineTo x="13536" y="0"/>
                  </wp:wrapPolygon>
                </wp:wrapTight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07010"/>
                        </a:xfrm>
                        <a:prstGeom prst="rightArrow">
                          <a:avLst>
                            <a:gd name="adj1" fmla="val 37426"/>
                            <a:gd name="adj2" fmla="val 147549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62.4pt;margin-top:12.9pt;width:68.3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" adj="13994,6758" fillcolor="red" strokecolor="red" strokeweight="1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:rsidR="00A72A48" w:rsidRDefault="00A72A48" w:rsidP="00A72A48">
      <w:pPr>
        <w:pStyle w:val="NormalQuicksheet"/>
        <w:tabs>
          <w:tab w:val="left" w:pos="270"/>
        </w:tabs>
        <w:rPr>
          <w:rFonts w:asciiTheme="minorHAnsi" w:eastAsiaTheme="minorEastAsia" w:hAnsi="Times"/>
          <w:color w:val="000000" w:themeColor="text1"/>
          <w:kern w:val="24"/>
          <w:sz w:val="24"/>
          <w:szCs w:val="24"/>
        </w:rPr>
      </w:pPr>
    </w:p>
    <w:p w:rsidR="000C746F" w:rsidRPr="00706D0A" w:rsidRDefault="000C746F" w:rsidP="002618B1">
      <w:pPr>
        <w:jc w:val="center"/>
        <w:rPr>
          <w:rFonts w:ascii="Century Gothic" w:hAnsi="Century Gothic"/>
        </w:rPr>
      </w:pPr>
    </w:p>
    <w:p w:rsidR="000C746F" w:rsidRDefault="001553F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-2962910</wp:posOffset>
                </wp:positionH>
                <wp:positionV relativeFrom="paragraph">
                  <wp:posOffset>51435</wp:posOffset>
                </wp:positionV>
                <wp:extent cx="867410" cy="207010"/>
                <wp:effectExtent l="107950" t="104140" r="116840" b="133350"/>
                <wp:wrapTight wrapText="bothSides">
                  <wp:wrapPolygon edited="0">
                    <wp:start x="13536" y="0"/>
                    <wp:lineTo x="1423" y="4903"/>
                    <wp:lineTo x="-949" y="6891"/>
                    <wp:lineTo x="-949" y="21600"/>
                    <wp:lineTo x="6641" y="27497"/>
                    <wp:lineTo x="13298" y="27497"/>
                    <wp:lineTo x="16145" y="27497"/>
                    <wp:lineTo x="17093" y="27497"/>
                    <wp:lineTo x="22549" y="17691"/>
                    <wp:lineTo x="22786" y="11794"/>
                    <wp:lineTo x="20651" y="7885"/>
                    <wp:lineTo x="14722" y="0"/>
                    <wp:lineTo x="13536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07010"/>
                        </a:xfrm>
                        <a:prstGeom prst="rightArrow">
                          <a:avLst>
                            <a:gd name="adj1" fmla="val 37426"/>
                            <a:gd name="adj2" fmla="val 147549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-233.25pt;margin-top:4.05pt;width:68.3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" adj="13994,6758" fillcolor="red" strokecolor="red" strokeweight="1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:rsidR="00A72A48" w:rsidRDefault="00A72A48" w:rsidP="00BD5900">
      <w:pPr>
        <w:ind w:firstLine="180"/>
        <w:rPr>
          <w:rFonts w:ascii="Century Gothic" w:hAnsi="Century Gothic"/>
        </w:rPr>
      </w:pPr>
    </w:p>
    <w:p w:rsidR="00A72A48" w:rsidRDefault="00EF39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179070</wp:posOffset>
            </wp:positionV>
            <wp:extent cx="1064260" cy="2119630"/>
            <wp:effectExtent l="25400" t="0" r="2540" b="0"/>
            <wp:wrapSquare wrapText="bothSides"/>
            <wp:docPr id="13" name="Picture 11" descr="IC csk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 csk7.tif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48" w:rsidRDefault="00A72A48">
      <w:pPr>
        <w:rPr>
          <w:rFonts w:ascii="Century Gothic" w:hAnsi="Century Gothic"/>
        </w:rPr>
      </w:pPr>
    </w:p>
    <w:p w:rsidR="00A72A48" w:rsidRDefault="00A72A48">
      <w:pPr>
        <w:rPr>
          <w:rFonts w:ascii="Century Gothic" w:hAnsi="Century Gothic"/>
        </w:rPr>
      </w:pPr>
    </w:p>
    <w:p w:rsidR="00A72A48" w:rsidRDefault="00A72A48">
      <w:pPr>
        <w:rPr>
          <w:rFonts w:ascii="Century Gothic" w:hAnsi="Century Gothic"/>
        </w:rPr>
      </w:pPr>
    </w:p>
    <w:p w:rsidR="002876D2" w:rsidRDefault="00EF39A9" w:rsidP="002876D2">
      <w:pPr>
        <w:pStyle w:val="NormalQuicksheet"/>
        <w:ind w:left="6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When you click </w:t>
      </w:r>
      <w:r w:rsidRPr="00EF39A9">
        <w:rPr>
          <w:rFonts w:ascii="Century Gothic" w:hAnsi="Century Gothic"/>
          <w:b/>
          <w:noProof/>
          <w:sz w:val="24"/>
          <w:szCs w:val="24"/>
        </w:rPr>
        <w:t>View Report</w:t>
      </w:r>
      <w:r>
        <w:rPr>
          <w:rFonts w:ascii="Century Gothic" w:hAnsi="Century Gothic"/>
          <w:noProof/>
          <w:sz w:val="24"/>
          <w:szCs w:val="24"/>
        </w:rPr>
        <w:t xml:space="preserve"> you will see the student names, user </w:t>
      </w:r>
    </w:p>
    <w:p w:rsidR="002876D2" w:rsidRDefault="00EF39A9" w:rsidP="002876D2">
      <w:pPr>
        <w:pStyle w:val="NormalQuicksheet"/>
        <w:ind w:left="6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names</w:t>
      </w:r>
      <w:r w:rsidR="002876D2">
        <w:rPr>
          <w:rFonts w:ascii="Century Gothic" w:hAnsi="Century Gothic"/>
          <w:noProof/>
          <w:sz w:val="24"/>
          <w:szCs w:val="24"/>
        </w:rPr>
        <w:t xml:space="preserve"> </w:t>
      </w:r>
      <w:r w:rsidR="002876D2">
        <w:rPr>
          <w:rFonts w:ascii="Century Gothic" w:hAnsi="Century Gothic"/>
          <w:b/>
          <w:noProof/>
          <w:sz w:val="24"/>
          <w:szCs w:val="24"/>
        </w:rPr>
        <w:t>(</w:t>
      </w:r>
      <w:r w:rsidR="002876D2" w:rsidRPr="002876D2">
        <w:rPr>
          <w:rFonts w:ascii="Century Gothic" w:hAnsi="Century Gothic"/>
          <w:b/>
          <w:noProof/>
          <w:sz w:val="24"/>
          <w:szCs w:val="24"/>
        </w:rPr>
        <w:t>Network ID)</w:t>
      </w:r>
      <w:r>
        <w:rPr>
          <w:rFonts w:ascii="Century Gothic" w:hAnsi="Century Gothic"/>
          <w:noProof/>
          <w:sz w:val="24"/>
          <w:szCs w:val="24"/>
        </w:rPr>
        <w:t xml:space="preserve">, grade level, class period   and other demographic information. </w:t>
      </w:r>
      <w:r w:rsidR="002876D2">
        <w:rPr>
          <w:rFonts w:ascii="Century Gothic" w:hAnsi="Century Gothic"/>
          <w:noProof/>
          <w:sz w:val="24"/>
          <w:szCs w:val="24"/>
        </w:rPr>
        <w:t xml:space="preserve">Network ID’s consist </w:t>
      </w:r>
      <w:r>
        <w:rPr>
          <w:rFonts w:ascii="Century Gothic" w:hAnsi="Century Gothic"/>
          <w:noProof/>
          <w:sz w:val="24"/>
          <w:szCs w:val="24"/>
        </w:rPr>
        <w:t xml:space="preserve">of first initial, last </w:t>
      </w:r>
      <w:r w:rsidR="002876D2">
        <w:rPr>
          <w:rFonts w:ascii="Century Gothic" w:hAnsi="Century Gothic"/>
          <w:noProof/>
          <w:sz w:val="24"/>
          <w:szCs w:val="24"/>
        </w:rPr>
        <w:br/>
      </w:r>
    </w:p>
    <w:p w:rsidR="00A60DEC" w:rsidRPr="00217139" w:rsidRDefault="00EF39A9" w:rsidP="002876D2">
      <w:pPr>
        <w:pStyle w:val="NormalQuicksheet"/>
        <w:ind w:left="60"/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name, last four digits of the student number. </w:t>
      </w:r>
    </w:p>
    <w:sectPr w:rsidR="00A60DEC" w:rsidRPr="00217139" w:rsidSect="008B24C0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720" w:right="720" w:bottom="806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BA" w:rsidRDefault="00DE7EBA">
      <w:r>
        <w:separator/>
      </w:r>
    </w:p>
  </w:endnote>
  <w:endnote w:type="continuationSeparator" w:id="0">
    <w:p w:rsidR="00DE7EBA" w:rsidRDefault="00D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BA" w:rsidRDefault="00B30F6A" w:rsidP="00D73059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DE7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EBA" w:rsidRDefault="00DE7EBA" w:rsidP="00BF2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BA" w:rsidRDefault="00B30F6A" w:rsidP="00D73059">
    <w:pPr>
      <w:pStyle w:val="Foot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DE7E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3F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7EBA" w:rsidRDefault="00DE7EBA" w:rsidP="00BF25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BA" w:rsidRDefault="00DE7EBA">
      <w:r>
        <w:separator/>
      </w:r>
    </w:p>
  </w:footnote>
  <w:footnote w:type="continuationSeparator" w:id="0">
    <w:p w:rsidR="00DE7EBA" w:rsidRDefault="00DE7E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BA" w:rsidRDefault="00B30F6A" w:rsidP="00AF5956">
    <w:pPr>
      <w:pStyle w:val="Header"/>
      <w:framePr w:wrap="around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 w:rsidR="00DE7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EBA" w:rsidRDefault="00DE7EBA" w:rsidP="00AF595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BA" w:rsidRDefault="001553F9" w:rsidP="00AF5956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104775</wp:posOffset>
              </wp:positionV>
              <wp:extent cx="4409440" cy="8921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44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7EBA" w:rsidRPr="00CC0075" w:rsidRDefault="00DE7EBA">
                          <w:pP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 xml:space="preserve">Accessing Student Email </w:t>
                          </w:r>
                          <w:r w:rsidR="002876D2"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>Network ID’s</w:t>
                          </w:r>
                          <w:r>
                            <w:rPr>
                              <w:rFonts w:ascii="Century Gothic" w:hAnsi="Century Gothic"/>
                              <w:sz w:val="36"/>
                              <w:szCs w:val="36"/>
                            </w:rPr>
                            <w:t xml:space="preserve"> From Infinite Campus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30.9pt;margin-top:8.25pt;width:347.2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" filled="f" stroked="f">
              <v:textbox inset=",7.2pt,,7.2pt">
                <w:txbxContent>
                  <w:p w:rsidR="00DE7EBA" w:rsidRPr="00CC0075" w:rsidRDefault="00DE7EBA">
                    <w:pPr>
                      <w:rPr>
                        <w:rFonts w:ascii="Century Gothic" w:hAnsi="Century Gothic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sz w:val="36"/>
                        <w:szCs w:val="36"/>
                      </w:rPr>
                      <w:t xml:space="preserve">Accessing Student Email </w:t>
                    </w:r>
                    <w:r w:rsidR="002876D2">
                      <w:rPr>
                        <w:rFonts w:ascii="Century Gothic" w:hAnsi="Century Gothic"/>
                        <w:sz w:val="36"/>
                        <w:szCs w:val="36"/>
                      </w:rPr>
                      <w:t>Network ID’s</w:t>
                    </w:r>
                    <w:r>
                      <w:rPr>
                        <w:rFonts w:ascii="Century Gothic" w:hAnsi="Century Gothic"/>
                        <w:sz w:val="36"/>
                        <w:szCs w:val="36"/>
                      </w:rPr>
                      <w:t xml:space="preserve"> From Infinite Campus</w:t>
                    </w:r>
                  </w:p>
                </w:txbxContent>
              </v:textbox>
            </v:shape>
          </w:pict>
        </mc:Fallback>
      </mc:AlternateContent>
    </w:r>
    <w:r w:rsidR="00DE7EBA" w:rsidRPr="00D342BE">
      <w:rPr>
        <w:noProof/>
      </w:rPr>
      <w:drawing>
        <wp:inline distT="0" distB="0" distL="0" distR="0">
          <wp:extent cx="1068070" cy="1097738"/>
          <wp:effectExtent l="25400" t="0" r="0" b="0"/>
          <wp:docPr id="2" name="Picture 0" descr="ITLOGOAPSCOLORSsmal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LOGOAPSCOLORSsmall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52" cy="109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EBA" w:rsidRPr="00CC0075" w:rsidRDefault="00DE7EBA">
    <w:pPr>
      <w:pStyle w:val="Header"/>
    </w:pPr>
  </w:p>
  <w:p w:rsidR="00DE7EBA" w:rsidRPr="00B45EC3" w:rsidRDefault="00DE7EBA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7AC063B"/>
    <w:multiLevelType w:val="hybridMultilevel"/>
    <w:tmpl w:val="6C00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1022"/>
    <w:multiLevelType w:val="hybridMultilevel"/>
    <w:tmpl w:val="DC96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B26290"/>
    <w:multiLevelType w:val="hybridMultilevel"/>
    <w:tmpl w:val="C304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7961"/>
    <w:multiLevelType w:val="multilevel"/>
    <w:tmpl w:val="B07E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F3DB1"/>
    <w:multiLevelType w:val="hybridMultilevel"/>
    <w:tmpl w:val="7150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37130"/>
    <w:multiLevelType w:val="hybridMultilevel"/>
    <w:tmpl w:val="27C29454"/>
    <w:lvl w:ilvl="0" w:tplc="D730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225F"/>
    <w:multiLevelType w:val="hybridMultilevel"/>
    <w:tmpl w:val="7150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4A2D"/>
    <w:multiLevelType w:val="hybridMultilevel"/>
    <w:tmpl w:val="C304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D1569"/>
    <w:multiLevelType w:val="hybridMultilevel"/>
    <w:tmpl w:val="1E68CF14"/>
    <w:lvl w:ilvl="0" w:tplc="E29E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0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62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2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09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2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2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0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EB18CE"/>
    <w:multiLevelType w:val="hybridMultilevel"/>
    <w:tmpl w:val="9D9AB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15702"/>
    <w:multiLevelType w:val="hybridMultilevel"/>
    <w:tmpl w:val="E56C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11BE"/>
    <w:multiLevelType w:val="hybridMultilevel"/>
    <w:tmpl w:val="9B2675BE"/>
    <w:lvl w:ilvl="0" w:tplc="9AB24A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89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05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4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044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2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29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2D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2F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65543"/>
    <w:multiLevelType w:val="hybridMultilevel"/>
    <w:tmpl w:val="68E23782"/>
    <w:lvl w:ilvl="0" w:tplc="067A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E6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3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5A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E8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B69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8C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C3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20A5B"/>
    <w:multiLevelType w:val="hybridMultilevel"/>
    <w:tmpl w:val="B07E5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346A03"/>
    <w:multiLevelType w:val="hybridMultilevel"/>
    <w:tmpl w:val="7150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6CC"/>
    <w:multiLevelType w:val="hybridMultilevel"/>
    <w:tmpl w:val="6BC01F9C"/>
    <w:lvl w:ilvl="0" w:tplc="F94A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AB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0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69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62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9A8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65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E4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61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E5D1E"/>
    <w:multiLevelType w:val="hybridMultilevel"/>
    <w:tmpl w:val="2C74BC56"/>
    <w:lvl w:ilvl="0" w:tplc="DDCEE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A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20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E8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07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A4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4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0B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02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D105D"/>
    <w:multiLevelType w:val="hybridMultilevel"/>
    <w:tmpl w:val="34B0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72AED"/>
    <w:multiLevelType w:val="hybridMultilevel"/>
    <w:tmpl w:val="04266186"/>
    <w:lvl w:ilvl="0" w:tplc="B3A8A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8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40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87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C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87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D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6C9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323DD"/>
    <w:multiLevelType w:val="hybridMultilevel"/>
    <w:tmpl w:val="097AFBDE"/>
    <w:lvl w:ilvl="0" w:tplc="24123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85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89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0C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B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4E3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41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4A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D6B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FA42B7"/>
    <w:multiLevelType w:val="hybridMultilevel"/>
    <w:tmpl w:val="3BC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8733C"/>
    <w:multiLevelType w:val="hybridMultilevel"/>
    <w:tmpl w:val="3AD8F0DC"/>
    <w:lvl w:ilvl="0" w:tplc="A7169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A6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D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A4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1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89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0B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04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87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A67809"/>
    <w:multiLevelType w:val="hybridMultilevel"/>
    <w:tmpl w:val="74FA313C"/>
    <w:lvl w:ilvl="0" w:tplc="59B8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61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AC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07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AC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2CD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8C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E3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62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61EAB"/>
    <w:multiLevelType w:val="hybridMultilevel"/>
    <w:tmpl w:val="B07E5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2358E"/>
    <w:multiLevelType w:val="hybridMultilevel"/>
    <w:tmpl w:val="E7CAD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B514A"/>
    <w:multiLevelType w:val="hybridMultilevel"/>
    <w:tmpl w:val="1A72F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654424"/>
    <w:multiLevelType w:val="multilevel"/>
    <w:tmpl w:val="B07E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21"/>
  </w:num>
  <w:num w:numId="5">
    <w:abstractNumId w:val="24"/>
  </w:num>
  <w:num w:numId="6">
    <w:abstractNumId w:val="10"/>
  </w:num>
  <w:num w:numId="7">
    <w:abstractNumId w:val="4"/>
  </w:num>
  <w:num w:numId="8">
    <w:abstractNumId w:val="14"/>
  </w:num>
  <w:num w:numId="9">
    <w:abstractNumId w:val="27"/>
  </w:num>
  <w:num w:numId="10">
    <w:abstractNumId w:val="9"/>
  </w:num>
  <w:num w:numId="11">
    <w:abstractNumId w:val="26"/>
  </w:num>
  <w:num w:numId="12">
    <w:abstractNumId w:val="2"/>
  </w:num>
  <w:num w:numId="13">
    <w:abstractNumId w:val="18"/>
  </w:num>
  <w:num w:numId="14">
    <w:abstractNumId w:val="16"/>
  </w:num>
  <w:num w:numId="15">
    <w:abstractNumId w:val="20"/>
  </w:num>
  <w:num w:numId="16">
    <w:abstractNumId w:val="22"/>
  </w:num>
  <w:num w:numId="17">
    <w:abstractNumId w:val="23"/>
  </w:num>
  <w:num w:numId="18">
    <w:abstractNumId w:val="15"/>
  </w:num>
  <w:num w:numId="19">
    <w:abstractNumId w:val="5"/>
  </w:num>
  <w:num w:numId="20">
    <w:abstractNumId w:val="7"/>
  </w:num>
  <w:num w:numId="21">
    <w:abstractNumId w:val="13"/>
  </w:num>
  <w:num w:numId="22">
    <w:abstractNumId w:val="19"/>
  </w:num>
  <w:num w:numId="23">
    <w:abstractNumId w:val="8"/>
  </w:num>
  <w:num w:numId="24">
    <w:abstractNumId w:val="3"/>
  </w:num>
  <w:num w:numId="25">
    <w:abstractNumId w:val="11"/>
  </w:num>
  <w:num w:numId="26">
    <w:abstractNumId w:val="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defaultTabStop w:val="720"/>
  <w:drawingGridHorizontalSpacing w:val="14"/>
  <w:drawingGridVerticalSpacing w:val="14"/>
  <w:displayHorizontalDrawingGridEvery w:val="0"/>
  <w:displayVerticalDrawingGridEvery w:val="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D4"/>
    <w:rsid w:val="00003771"/>
    <w:rsid w:val="00015035"/>
    <w:rsid w:val="00021703"/>
    <w:rsid w:val="00025F3C"/>
    <w:rsid w:val="000263F6"/>
    <w:rsid w:val="00030353"/>
    <w:rsid w:val="00045CBD"/>
    <w:rsid w:val="00075C7C"/>
    <w:rsid w:val="00093C12"/>
    <w:rsid w:val="000B59DB"/>
    <w:rsid w:val="000C09CD"/>
    <w:rsid w:val="000C746F"/>
    <w:rsid w:val="000D4A32"/>
    <w:rsid w:val="000F6066"/>
    <w:rsid w:val="0012118C"/>
    <w:rsid w:val="00135FAF"/>
    <w:rsid w:val="00140778"/>
    <w:rsid w:val="0014468E"/>
    <w:rsid w:val="00146990"/>
    <w:rsid w:val="001553F9"/>
    <w:rsid w:val="00176930"/>
    <w:rsid w:val="001A34EF"/>
    <w:rsid w:val="001C7577"/>
    <w:rsid w:val="001E718C"/>
    <w:rsid w:val="001F04F4"/>
    <w:rsid w:val="00217139"/>
    <w:rsid w:val="00220F1C"/>
    <w:rsid w:val="00234F58"/>
    <w:rsid w:val="00237522"/>
    <w:rsid w:val="00242B68"/>
    <w:rsid w:val="00245980"/>
    <w:rsid w:val="0025191D"/>
    <w:rsid w:val="00260EA2"/>
    <w:rsid w:val="002618B1"/>
    <w:rsid w:val="00264D26"/>
    <w:rsid w:val="00272CF8"/>
    <w:rsid w:val="002876D2"/>
    <w:rsid w:val="002B31BD"/>
    <w:rsid w:val="002B570A"/>
    <w:rsid w:val="002F7A43"/>
    <w:rsid w:val="003115D5"/>
    <w:rsid w:val="00313A76"/>
    <w:rsid w:val="00323567"/>
    <w:rsid w:val="00346788"/>
    <w:rsid w:val="0035428B"/>
    <w:rsid w:val="00356E92"/>
    <w:rsid w:val="0036039A"/>
    <w:rsid w:val="00364A55"/>
    <w:rsid w:val="003657B2"/>
    <w:rsid w:val="003730B5"/>
    <w:rsid w:val="00377DDB"/>
    <w:rsid w:val="00377EDC"/>
    <w:rsid w:val="0038714B"/>
    <w:rsid w:val="003911FD"/>
    <w:rsid w:val="003935CF"/>
    <w:rsid w:val="00393EFF"/>
    <w:rsid w:val="003A1DFB"/>
    <w:rsid w:val="003C10E3"/>
    <w:rsid w:val="003C2EA3"/>
    <w:rsid w:val="003C4DD1"/>
    <w:rsid w:val="003E15BD"/>
    <w:rsid w:val="003F1429"/>
    <w:rsid w:val="003F22C4"/>
    <w:rsid w:val="003F5ECC"/>
    <w:rsid w:val="004073D1"/>
    <w:rsid w:val="00420160"/>
    <w:rsid w:val="0043298D"/>
    <w:rsid w:val="00455FFB"/>
    <w:rsid w:val="00456E87"/>
    <w:rsid w:val="00473319"/>
    <w:rsid w:val="004B11E0"/>
    <w:rsid w:val="004C13C1"/>
    <w:rsid w:val="004C3D30"/>
    <w:rsid w:val="004D0411"/>
    <w:rsid w:val="004E7715"/>
    <w:rsid w:val="00511D60"/>
    <w:rsid w:val="005253DF"/>
    <w:rsid w:val="00565BA3"/>
    <w:rsid w:val="00567D6C"/>
    <w:rsid w:val="00567E28"/>
    <w:rsid w:val="00583E26"/>
    <w:rsid w:val="00584418"/>
    <w:rsid w:val="0058462D"/>
    <w:rsid w:val="005864D7"/>
    <w:rsid w:val="00587658"/>
    <w:rsid w:val="00594F91"/>
    <w:rsid w:val="005A4AD7"/>
    <w:rsid w:val="005D1CA5"/>
    <w:rsid w:val="005E0FD6"/>
    <w:rsid w:val="005F3178"/>
    <w:rsid w:val="005F5408"/>
    <w:rsid w:val="006002AA"/>
    <w:rsid w:val="0061386C"/>
    <w:rsid w:val="006204DD"/>
    <w:rsid w:val="0065485B"/>
    <w:rsid w:val="00677CC7"/>
    <w:rsid w:val="006858A9"/>
    <w:rsid w:val="006A2FF5"/>
    <w:rsid w:val="006C22E1"/>
    <w:rsid w:val="006C261E"/>
    <w:rsid w:val="006D343A"/>
    <w:rsid w:val="006E352A"/>
    <w:rsid w:val="006F32D6"/>
    <w:rsid w:val="00705855"/>
    <w:rsid w:val="00706D0A"/>
    <w:rsid w:val="00712E90"/>
    <w:rsid w:val="0073621E"/>
    <w:rsid w:val="00740E09"/>
    <w:rsid w:val="007423F7"/>
    <w:rsid w:val="007505EA"/>
    <w:rsid w:val="00751A3F"/>
    <w:rsid w:val="00757FC2"/>
    <w:rsid w:val="00761AA0"/>
    <w:rsid w:val="00775B2E"/>
    <w:rsid w:val="00780C52"/>
    <w:rsid w:val="007A4A45"/>
    <w:rsid w:val="007D20B0"/>
    <w:rsid w:val="007E1EA6"/>
    <w:rsid w:val="007E6D16"/>
    <w:rsid w:val="007F38BF"/>
    <w:rsid w:val="00807A50"/>
    <w:rsid w:val="008271E6"/>
    <w:rsid w:val="00845809"/>
    <w:rsid w:val="00852BE8"/>
    <w:rsid w:val="00861AA3"/>
    <w:rsid w:val="0086761A"/>
    <w:rsid w:val="008749E2"/>
    <w:rsid w:val="00880AA8"/>
    <w:rsid w:val="008819AE"/>
    <w:rsid w:val="008925A3"/>
    <w:rsid w:val="008A1D42"/>
    <w:rsid w:val="008A541B"/>
    <w:rsid w:val="008B06D8"/>
    <w:rsid w:val="008B24C0"/>
    <w:rsid w:val="008D229D"/>
    <w:rsid w:val="008D5D6A"/>
    <w:rsid w:val="008E2812"/>
    <w:rsid w:val="009038FD"/>
    <w:rsid w:val="009147F5"/>
    <w:rsid w:val="00943FCB"/>
    <w:rsid w:val="009517D8"/>
    <w:rsid w:val="00951CDD"/>
    <w:rsid w:val="00953979"/>
    <w:rsid w:val="00965022"/>
    <w:rsid w:val="009A3426"/>
    <w:rsid w:val="009D5591"/>
    <w:rsid w:val="00A026A6"/>
    <w:rsid w:val="00A240B7"/>
    <w:rsid w:val="00A37B84"/>
    <w:rsid w:val="00A60DEC"/>
    <w:rsid w:val="00A72A48"/>
    <w:rsid w:val="00A75B5B"/>
    <w:rsid w:val="00A76B58"/>
    <w:rsid w:val="00A773FB"/>
    <w:rsid w:val="00A860FA"/>
    <w:rsid w:val="00A97441"/>
    <w:rsid w:val="00AD7656"/>
    <w:rsid w:val="00AE4DC3"/>
    <w:rsid w:val="00AF5956"/>
    <w:rsid w:val="00AF653E"/>
    <w:rsid w:val="00AF65C0"/>
    <w:rsid w:val="00B001FD"/>
    <w:rsid w:val="00B30F6A"/>
    <w:rsid w:val="00B358C6"/>
    <w:rsid w:val="00B45EC3"/>
    <w:rsid w:val="00B66BFB"/>
    <w:rsid w:val="00B74937"/>
    <w:rsid w:val="00B76FA1"/>
    <w:rsid w:val="00B81031"/>
    <w:rsid w:val="00B83CD3"/>
    <w:rsid w:val="00BA13DF"/>
    <w:rsid w:val="00BA7938"/>
    <w:rsid w:val="00BB01D8"/>
    <w:rsid w:val="00BB5E5E"/>
    <w:rsid w:val="00BC3815"/>
    <w:rsid w:val="00BC6245"/>
    <w:rsid w:val="00BD5900"/>
    <w:rsid w:val="00BF25B8"/>
    <w:rsid w:val="00C02706"/>
    <w:rsid w:val="00C05CFB"/>
    <w:rsid w:val="00C149A0"/>
    <w:rsid w:val="00C21F86"/>
    <w:rsid w:val="00C61066"/>
    <w:rsid w:val="00C757D4"/>
    <w:rsid w:val="00C818D3"/>
    <w:rsid w:val="00C83ADF"/>
    <w:rsid w:val="00CB1EEB"/>
    <w:rsid w:val="00CC0075"/>
    <w:rsid w:val="00CC5656"/>
    <w:rsid w:val="00CC68F1"/>
    <w:rsid w:val="00CC6BE4"/>
    <w:rsid w:val="00CE1ED2"/>
    <w:rsid w:val="00CF40DC"/>
    <w:rsid w:val="00CF42E5"/>
    <w:rsid w:val="00CF692D"/>
    <w:rsid w:val="00CF6CF0"/>
    <w:rsid w:val="00D342BE"/>
    <w:rsid w:val="00D57474"/>
    <w:rsid w:val="00D73059"/>
    <w:rsid w:val="00D75220"/>
    <w:rsid w:val="00DA02C9"/>
    <w:rsid w:val="00DA096E"/>
    <w:rsid w:val="00DA3D80"/>
    <w:rsid w:val="00DB1F28"/>
    <w:rsid w:val="00DB20A1"/>
    <w:rsid w:val="00DD0DAB"/>
    <w:rsid w:val="00DE7EBA"/>
    <w:rsid w:val="00E01A31"/>
    <w:rsid w:val="00E16A27"/>
    <w:rsid w:val="00E22CAF"/>
    <w:rsid w:val="00E45F72"/>
    <w:rsid w:val="00E56C5F"/>
    <w:rsid w:val="00E707BE"/>
    <w:rsid w:val="00E727BB"/>
    <w:rsid w:val="00E75D7A"/>
    <w:rsid w:val="00E8459B"/>
    <w:rsid w:val="00EA0C6E"/>
    <w:rsid w:val="00EB2345"/>
    <w:rsid w:val="00EB7A07"/>
    <w:rsid w:val="00EC5D96"/>
    <w:rsid w:val="00ED067F"/>
    <w:rsid w:val="00ED0FF7"/>
    <w:rsid w:val="00EF39A9"/>
    <w:rsid w:val="00EF4A41"/>
    <w:rsid w:val="00F02EAC"/>
    <w:rsid w:val="00F0519A"/>
    <w:rsid w:val="00F12CE8"/>
    <w:rsid w:val="00F41666"/>
    <w:rsid w:val="00F579DF"/>
    <w:rsid w:val="00F72C85"/>
    <w:rsid w:val="00F800B8"/>
    <w:rsid w:val="00FA0917"/>
    <w:rsid w:val="00FA2E15"/>
    <w:rsid w:val="00FA399F"/>
    <w:rsid w:val="00FA4730"/>
    <w:rsid w:val="00FA57A8"/>
    <w:rsid w:val="00FD0D34"/>
    <w:rsid w:val="00FE7F2E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D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D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7D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57D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57D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77DDB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387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1A31"/>
    <w:rPr>
      <w:color w:val="0000FF"/>
      <w:u w:val="single"/>
    </w:rPr>
  </w:style>
  <w:style w:type="paragraph" w:customStyle="1" w:styleId="NormalQuicksheet">
    <w:name w:val="Normal Quicksheet"/>
    <w:basedOn w:val="Normal"/>
    <w:rsid w:val="000C746F"/>
    <w:pPr>
      <w:spacing w:line="24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BE8"/>
    <w:rPr>
      <w:rFonts w:ascii="Lucida Grande" w:eastAsia="Times New Roman" w:hAnsi="Lucida Grande" w:cs="Lucida Grande"/>
      <w:sz w:val="18"/>
      <w:szCs w:val="18"/>
    </w:rPr>
  </w:style>
  <w:style w:type="paragraph" w:customStyle="1" w:styleId="FreeForm">
    <w:name w:val="Free Form"/>
    <w:rsid w:val="00CC0075"/>
    <w:rPr>
      <w:rFonts w:ascii="Helvetica" w:eastAsia="ヒラギノ角ゴ Pro W3" w:hAnsi="Helvetica" w:cs="Times New Roman"/>
      <w:color w:val="000000"/>
      <w:szCs w:val="20"/>
    </w:rPr>
  </w:style>
  <w:style w:type="character" w:styleId="PageNumber">
    <w:name w:val="page number"/>
    <w:basedOn w:val="DefaultParagraphFont"/>
    <w:rsid w:val="00AF5956"/>
  </w:style>
  <w:style w:type="paragraph" w:styleId="NormalWeb">
    <w:name w:val="Normal (Web)"/>
    <w:basedOn w:val="Normal"/>
    <w:uiPriority w:val="99"/>
    <w:unhideWhenUsed/>
    <w:rsid w:val="00393EF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CommentReference">
    <w:name w:val="annotation reference"/>
    <w:basedOn w:val="DefaultParagraphFont"/>
    <w:rsid w:val="007505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5EA"/>
  </w:style>
  <w:style w:type="character" w:customStyle="1" w:styleId="CommentTextChar">
    <w:name w:val="Comment Text Char"/>
    <w:basedOn w:val="DefaultParagraphFont"/>
    <w:link w:val="CommentText"/>
    <w:rsid w:val="007505E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505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505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A72A48"/>
    <w:rPr>
      <w:color w:val="800080" w:themeColor="followedHyperlink"/>
      <w:u w:val="single"/>
    </w:rPr>
  </w:style>
  <w:style w:type="paragraph" w:customStyle="1" w:styleId="Default">
    <w:name w:val="Default"/>
    <w:rsid w:val="00BA13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D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7D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7D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757D4"/>
    <w:pPr>
      <w:tabs>
        <w:tab w:val="center" w:pos="4320"/>
        <w:tab w:val="right" w:pos="864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57D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77DDB"/>
    <w:pPr>
      <w:ind w:left="720"/>
      <w:contextualSpacing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3871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1A31"/>
    <w:rPr>
      <w:color w:val="0000FF"/>
      <w:u w:val="single"/>
    </w:rPr>
  </w:style>
  <w:style w:type="paragraph" w:customStyle="1" w:styleId="NormalQuicksheet">
    <w:name w:val="Normal Quicksheet"/>
    <w:basedOn w:val="Normal"/>
    <w:rsid w:val="000C746F"/>
    <w:pPr>
      <w:spacing w:line="240" w:lineRule="atLeas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852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BE8"/>
    <w:rPr>
      <w:rFonts w:ascii="Lucida Grande" w:eastAsia="Times New Roman" w:hAnsi="Lucida Grande" w:cs="Lucida Grande"/>
      <w:sz w:val="18"/>
      <w:szCs w:val="18"/>
    </w:rPr>
  </w:style>
  <w:style w:type="paragraph" w:customStyle="1" w:styleId="FreeForm">
    <w:name w:val="Free Form"/>
    <w:rsid w:val="00CC0075"/>
    <w:rPr>
      <w:rFonts w:ascii="Helvetica" w:eastAsia="ヒラギノ角ゴ Pro W3" w:hAnsi="Helvetica" w:cs="Times New Roman"/>
      <w:color w:val="000000"/>
      <w:szCs w:val="20"/>
    </w:rPr>
  </w:style>
  <w:style w:type="character" w:styleId="PageNumber">
    <w:name w:val="page number"/>
    <w:basedOn w:val="DefaultParagraphFont"/>
    <w:rsid w:val="00AF5956"/>
  </w:style>
  <w:style w:type="paragraph" w:styleId="NormalWeb">
    <w:name w:val="Normal (Web)"/>
    <w:basedOn w:val="Normal"/>
    <w:uiPriority w:val="99"/>
    <w:unhideWhenUsed/>
    <w:rsid w:val="00393EF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CommentReference">
    <w:name w:val="annotation reference"/>
    <w:basedOn w:val="DefaultParagraphFont"/>
    <w:rsid w:val="007505EA"/>
    <w:rPr>
      <w:sz w:val="18"/>
      <w:szCs w:val="18"/>
    </w:rPr>
  </w:style>
  <w:style w:type="paragraph" w:styleId="CommentText">
    <w:name w:val="annotation text"/>
    <w:basedOn w:val="Normal"/>
    <w:link w:val="CommentTextChar"/>
    <w:rsid w:val="007505EA"/>
  </w:style>
  <w:style w:type="character" w:customStyle="1" w:styleId="CommentTextChar">
    <w:name w:val="Comment Text Char"/>
    <w:basedOn w:val="DefaultParagraphFont"/>
    <w:link w:val="CommentText"/>
    <w:rsid w:val="007505E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505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505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A72A48"/>
    <w:rPr>
      <w:color w:val="800080" w:themeColor="followedHyperlink"/>
      <w:u w:val="single"/>
    </w:rPr>
  </w:style>
  <w:style w:type="paragraph" w:customStyle="1" w:styleId="Default">
    <w:name w:val="Default"/>
    <w:rsid w:val="00BA13D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5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8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3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9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1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49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0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36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64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4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62F92-F788-C144-B604-B799A8DB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Davis</dc:creator>
  <cp:lastModifiedBy>Parker, Kali T</cp:lastModifiedBy>
  <cp:revision>2</cp:revision>
  <cp:lastPrinted>2012-10-16T15:39:00Z</cp:lastPrinted>
  <dcterms:created xsi:type="dcterms:W3CDTF">2013-08-21T14:53:00Z</dcterms:created>
  <dcterms:modified xsi:type="dcterms:W3CDTF">2013-08-21T14:53:00Z</dcterms:modified>
</cp:coreProperties>
</file>